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E918" w14:textId="42F917DC" w:rsidR="005D0F86" w:rsidRPr="00BE5164" w:rsidRDefault="005D0F86" w:rsidP="005D0F8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E5164">
        <w:rPr>
          <w:rFonts w:ascii="Arial" w:hAnsi="Arial" w:cs="Arial"/>
          <w:b/>
          <w:sz w:val="20"/>
          <w:szCs w:val="20"/>
          <w:u w:val="single"/>
        </w:rPr>
        <w:t xml:space="preserve">LOAN APPPLICATION FORM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4665"/>
        <w:gridCol w:w="3402"/>
      </w:tblGrid>
      <w:tr w:rsidR="005D0F86" w:rsidRPr="00BE5164" w14:paraId="620FE721" w14:textId="77777777" w:rsidTr="00B7282A">
        <w:trPr>
          <w:trHeight w:val="294"/>
          <w:tblHeader/>
        </w:trPr>
        <w:tc>
          <w:tcPr>
            <w:tcW w:w="750" w:type="dxa"/>
          </w:tcPr>
          <w:p w14:paraId="799B86E7" w14:textId="77777777" w:rsidR="005D0F86" w:rsidRPr="00BE5164" w:rsidRDefault="005D0F86" w:rsidP="00B728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E5164">
              <w:rPr>
                <w:rFonts w:ascii="Arial" w:hAnsi="Arial" w:cs="Arial"/>
                <w:b/>
                <w:sz w:val="20"/>
                <w:szCs w:val="20"/>
              </w:rPr>
              <w:t>SrNo</w:t>
            </w:r>
            <w:proofErr w:type="spellEnd"/>
            <w:r w:rsidRPr="00BE516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65" w:type="dxa"/>
          </w:tcPr>
          <w:p w14:paraId="5E935389" w14:textId="77777777" w:rsidR="005D0F86" w:rsidRPr="00BE5164" w:rsidRDefault="005D0F86" w:rsidP="00B728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5164">
              <w:rPr>
                <w:rFonts w:ascii="Arial" w:hAnsi="Arial" w:cs="Arial"/>
                <w:b/>
                <w:sz w:val="20"/>
                <w:szCs w:val="20"/>
              </w:rPr>
              <w:t>PARTICULARS</w:t>
            </w:r>
          </w:p>
        </w:tc>
        <w:tc>
          <w:tcPr>
            <w:tcW w:w="3402" w:type="dxa"/>
          </w:tcPr>
          <w:p w14:paraId="54F8A647" w14:textId="2865367A" w:rsidR="005D0F86" w:rsidRPr="00BE5164" w:rsidRDefault="005D0F86" w:rsidP="00B728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E5164">
              <w:rPr>
                <w:rFonts w:ascii="Arial" w:hAnsi="Arial" w:cs="Arial"/>
                <w:b/>
                <w:sz w:val="20"/>
                <w:szCs w:val="20"/>
              </w:rPr>
              <w:t xml:space="preserve">DETAILS TO BE FILLED </w:t>
            </w:r>
          </w:p>
        </w:tc>
      </w:tr>
      <w:tr w:rsidR="005D0F86" w:rsidRPr="00BE5164" w14:paraId="7FFC7C60" w14:textId="77777777" w:rsidTr="00B7282A">
        <w:tc>
          <w:tcPr>
            <w:tcW w:w="750" w:type="dxa"/>
          </w:tcPr>
          <w:p w14:paraId="1722C810" w14:textId="77777777" w:rsidR="005D0F86" w:rsidRPr="00BE5164" w:rsidRDefault="005D0F86" w:rsidP="00B7282A">
            <w:pPr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65" w:type="dxa"/>
          </w:tcPr>
          <w:p w14:paraId="2C61D6F2" w14:textId="3C38E644" w:rsidR="005D0F86" w:rsidRPr="00BE5164" w:rsidRDefault="005D0F86" w:rsidP="00B7282A">
            <w:pPr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 xml:space="preserve">Name of the company </w:t>
            </w:r>
          </w:p>
        </w:tc>
        <w:tc>
          <w:tcPr>
            <w:tcW w:w="3402" w:type="dxa"/>
          </w:tcPr>
          <w:p w14:paraId="407FC02E" w14:textId="69151B3A" w:rsidR="00A45DB1" w:rsidRPr="00BE5164" w:rsidRDefault="00A45DB1" w:rsidP="00B728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58A" w:rsidRPr="00BE5164" w14:paraId="12720BBC" w14:textId="77777777" w:rsidTr="00B7282A">
        <w:tc>
          <w:tcPr>
            <w:tcW w:w="750" w:type="dxa"/>
          </w:tcPr>
          <w:p w14:paraId="52B9ED20" w14:textId="3C98B738" w:rsidR="009D558A" w:rsidRPr="00BE5164" w:rsidRDefault="009D558A" w:rsidP="00B7282A">
            <w:pPr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65" w:type="dxa"/>
          </w:tcPr>
          <w:p w14:paraId="41CAC249" w14:textId="6EA36FA4" w:rsidR="009D558A" w:rsidRPr="00BE5164" w:rsidRDefault="009D558A" w:rsidP="00B7282A">
            <w:pPr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>Address of the Company</w:t>
            </w:r>
            <w:r w:rsidRPr="00BE5164">
              <w:rPr>
                <w:rFonts w:ascii="Arial" w:hAnsi="Arial" w:cs="Arial"/>
                <w:sz w:val="20"/>
                <w:szCs w:val="20"/>
              </w:rPr>
              <w:br/>
              <w:t>- Registered Office Address</w:t>
            </w:r>
            <w:r w:rsidRPr="00BE5164">
              <w:rPr>
                <w:rFonts w:ascii="Arial" w:hAnsi="Arial" w:cs="Arial"/>
                <w:sz w:val="20"/>
                <w:szCs w:val="20"/>
              </w:rPr>
              <w:br/>
            </w:r>
            <w:r w:rsidRPr="00BE5164">
              <w:rPr>
                <w:rFonts w:ascii="Arial" w:hAnsi="Arial" w:cs="Arial"/>
                <w:sz w:val="20"/>
                <w:szCs w:val="20"/>
              </w:rPr>
              <w:br/>
              <w:t>-Corporate Office Address</w:t>
            </w:r>
          </w:p>
        </w:tc>
        <w:tc>
          <w:tcPr>
            <w:tcW w:w="3402" w:type="dxa"/>
          </w:tcPr>
          <w:p w14:paraId="1A8C464F" w14:textId="77777777" w:rsidR="009D558A" w:rsidRPr="00BE5164" w:rsidRDefault="009D558A" w:rsidP="00B728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F86" w:rsidRPr="00BE5164" w14:paraId="41310B1F" w14:textId="77777777" w:rsidTr="00B7282A">
        <w:tc>
          <w:tcPr>
            <w:tcW w:w="750" w:type="dxa"/>
          </w:tcPr>
          <w:p w14:paraId="67996574" w14:textId="49B9A2B4" w:rsidR="005D0F86" w:rsidRPr="00BE5164" w:rsidRDefault="009D558A" w:rsidP="00B7282A">
            <w:pPr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65" w:type="dxa"/>
          </w:tcPr>
          <w:p w14:paraId="02D606E9" w14:textId="3A733D13" w:rsidR="005D0F86" w:rsidRPr="00BE5164" w:rsidRDefault="005D0F86" w:rsidP="00B7282A">
            <w:pPr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>Date of Registration</w:t>
            </w:r>
            <w:r w:rsidR="00C07B78" w:rsidRPr="00BE5164">
              <w:rPr>
                <w:rFonts w:ascii="Arial" w:hAnsi="Arial" w:cs="Arial"/>
                <w:sz w:val="20"/>
                <w:szCs w:val="20"/>
              </w:rPr>
              <w:t xml:space="preserve"> (RBI/NHB etc)</w:t>
            </w:r>
          </w:p>
        </w:tc>
        <w:tc>
          <w:tcPr>
            <w:tcW w:w="3402" w:type="dxa"/>
          </w:tcPr>
          <w:p w14:paraId="67D3BE1B" w14:textId="61A0DE90" w:rsidR="005D0F86" w:rsidRPr="00BE5164" w:rsidRDefault="005D0F86" w:rsidP="00B728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F86" w:rsidRPr="00BE5164" w14:paraId="303010D2" w14:textId="77777777" w:rsidTr="00B7282A">
        <w:tc>
          <w:tcPr>
            <w:tcW w:w="750" w:type="dxa"/>
          </w:tcPr>
          <w:p w14:paraId="118471AA" w14:textId="6B5CE43D" w:rsidR="005D0F86" w:rsidRPr="00BE5164" w:rsidRDefault="009D558A" w:rsidP="00B7282A">
            <w:pPr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65" w:type="dxa"/>
          </w:tcPr>
          <w:p w14:paraId="7DB2176F" w14:textId="357C0540" w:rsidR="005D0F86" w:rsidRPr="00BE5164" w:rsidRDefault="005D0F86" w:rsidP="00B7282A">
            <w:pPr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 xml:space="preserve">Date of Incorporation </w:t>
            </w:r>
            <w:r w:rsidR="00C07B78" w:rsidRPr="00BE5164">
              <w:rPr>
                <w:rFonts w:ascii="Arial" w:hAnsi="Arial" w:cs="Arial"/>
                <w:sz w:val="20"/>
                <w:szCs w:val="20"/>
              </w:rPr>
              <w:t>(MCA/R</w:t>
            </w:r>
            <w:r w:rsidR="00894593" w:rsidRPr="00BE5164">
              <w:rPr>
                <w:rFonts w:ascii="Arial" w:hAnsi="Arial" w:cs="Arial"/>
                <w:sz w:val="20"/>
                <w:szCs w:val="20"/>
              </w:rPr>
              <w:t>O</w:t>
            </w:r>
            <w:r w:rsidR="00C07B78" w:rsidRPr="00BE5164">
              <w:rPr>
                <w:rFonts w:ascii="Arial" w:hAnsi="Arial" w:cs="Arial"/>
                <w:sz w:val="20"/>
                <w:szCs w:val="20"/>
              </w:rPr>
              <w:t>S etc)</w:t>
            </w:r>
          </w:p>
        </w:tc>
        <w:tc>
          <w:tcPr>
            <w:tcW w:w="3402" w:type="dxa"/>
          </w:tcPr>
          <w:p w14:paraId="343A0073" w14:textId="7917F62A" w:rsidR="005E744C" w:rsidRPr="00BE5164" w:rsidRDefault="005E744C" w:rsidP="00B728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82A" w:rsidRPr="00BE5164" w14:paraId="43854BB3" w14:textId="77777777" w:rsidTr="00B7282A">
        <w:tc>
          <w:tcPr>
            <w:tcW w:w="750" w:type="dxa"/>
          </w:tcPr>
          <w:p w14:paraId="54AA520D" w14:textId="6BB5F707" w:rsidR="00B7282A" w:rsidRPr="00BE5164" w:rsidRDefault="00B7282A" w:rsidP="00B7282A">
            <w:pPr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65" w:type="dxa"/>
          </w:tcPr>
          <w:p w14:paraId="251AB223" w14:textId="2230EDD1" w:rsidR="00B7282A" w:rsidRPr="00BE5164" w:rsidRDefault="00B7282A" w:rsidP="00B7282A">
            <w:pPr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 xml:space="preserve">Documents to be submitted with Application Form </w:t>
            </w:r>
          </w:p>
        </w:tc>
        <w:tc>
          <w:tcPr>
            <w:tcW w:w="3402" w:type="dxa"/>
          </w:tcPr>
          <w:p w14:paraId="0C30B465" w14:textId="31B0E528" w:rsidR="00B7282A" w:rsidRPr="00BE5164" w:rsidRDefault="00F44C69" w:rsidP="00B7282A">
            <w:pPr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 xml:space="preserve">As enclosed under </w:t>
            </w:r>
            <w:r w:rsidR="00B7282A" w:rsidRPr="00BE5164">
              <w:rPr>
                <w:rFonts w:ascii="Arial" w:hAnsi="Arial" w:cs="Arial"/>
                <w:sz w:val="20"/>
                <w:szCs w:val="20"/>
              </w:rPr>
              <w:t>Annexure I</w:t>
            </w:r>
          </w:p>
        </w:tc>
      </w:tr>
    </w:tbl>
    <w:p w14:paraId="2439B319" w14:textId="77777777" w:rsidR="005D0F86" w:rsidRPr="00BE5164" w:rsidRDefault="005D0F86" w:rsidP="005D0F8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8945" w:type="dxa"/>
        <w:tblInd w:w="421" w:type="dxa"/>
        <w:tblLook w:val="04A0" w:firstRow="1" w:lastRow="0" w:firstColumn="1" w:lastColumn="0" w:noHBand="0" w:noVBand="1"/>
      </w:tblPr>
      <w:tblGrid>
        <w:gridCol w:w="383"/>
        <w:gridCol w:w="5003"/>
        <w:gridCol w:w="3544"/>
        <w:gridCol w:w="15"/>
      </w:tblGrid>
      <w:tr w:rsidR="00B7282A" w:rsidRPr="00BE5164" w14:paraId="3FCD3B57" w14:textId="77777777" w:rsidTr="00B7282A">
        <w:tc>
          <w:tcPr>
            <w:tcW w:w="8945" w:type="dxa"/>
            <w:gridSpan w:val="4"/>
            <w:vAlign w:val="center"/>
          </w:tcPr>
          <w:p w14:paraId="155A2F17" w14:textId="77777777" w:rsidR="00B7282A" w:rsidRPr="00BE5164" w:rsidRDefault="00B7282A" w:rsidP="00B728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5164">
              <w:rPr>
                <w:rFonts w:ascii="Arial" w:hAnsi="Arial" w:cs="Arial"/>
                <w:b/>
                <w:sz w:val="20"/>
                <w:szCs w:val="20"/>
              </w:rPr>
              <w:t>Loan Requirement Details</w:t>
            </w:r>
          </w:p>
        </w:tc>
      </w:tr>
      <w:tr w:rsidR="00B7282A" w:rsidRPr="00BE5164" w14:paraId="6CC66195" w14:textId="77777777" w:rsidTr="00B7282A">
        <w:trPr>
          <w:gridAfter w:val="1"/>
          <w:wAfter w:w="15" w:type="dxa"/>
        </w:trPr>
        <w:tc>
          <w:tcPr>
            <w:tcW w:w="383" w:type="dxa"/>
          </w:tcPr>
          <w:p w14:paraId="3F6A60B8" w14:textId="77777777" w:rsidR="00B7282A" w:rsidRPr="00BE5164" w:rsidRDefault="00B7282A" w:rsidP="00B728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03" w:type="dxa"/>
          </w:tcPr>
          <w:p w14:paraId="6F0D4869" w14:textId="77777777" w:rsidR="00B7282A" w:rsidRPr="00BE5164" w:rsidRDefault="00B7282A" w:rsidP="00B728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>Amount (in crore)</w:t>
            </w:r>
          </w:p>
        </w:tc>
        <w:tc>
          <w:tcPr>
            <w:tcW w:w="3544" w:type="dxa"/>
          </w:tcPr>
          <w:p w14:paraId="6B9FCE9E" w14:textId="77777777" w:rsidR="00B7282A" w:rsidRPr="00BE5164" w:rsidRDefault="00B7282A" w:rsidP="00B728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82A" w:rsidRPr="00BE5164" w14:paraId="2DED7DFF" w14:textId="77777777" w:rsidTr="00B7282A">
        <w:trPr>
          <w:gridAfter w:val="1"/>
          <w:wAfter w:w="15" w:type="dxa"/>
        </w:trPr>
        <w:tc>
          <w:tcPr>
            <w:tcW w:w="383" w:type="dxa"/>
          </w:tcPr>
          <w:p w14:paraId="119A7769" w14:textId="77777777" w:rsidR="00B7282A" w:rsidRPr="00BE5164" w:rsidRDefault="00B7282A" w:rsidP="00B728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003" w:type="dxa"/>
          </w:tcPr>
          <w:p w14:paraId="6DE3A85F" w14:textId="77777777" w:rsidR="00B7282A" w:rsidRPr="00BE5164" w:rsidRDefault="00B7282A" w:rsidP="00B728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>Purpose</w:t>
            </w:r>
          </w:p>
        </w:tc>
        <w:tc>
          <w:tcPr>
            <w:tcW w:w="3544" w:type="dxa"/>
          </w:tcPr>
          <w:p w14:paraId="51BF2B50" w14:textId="77777777" w:rsidR="00B7282A" w:rsidRPr="00BE5164" w:rsidRDefault="00B7282A" w:rsidP="00B728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82A" w:rsidRPr="00BE5164" w14:paraId="5B46AAA6" w14:textId="77777777" w:rsidTr="00B7282A">
        <w:trPr>
          <w:gridAfter w:val="1"/>
          <w:wAfter w:w="15" w:type="dxa"/>
        </w:trPr>
        <w:tc>
          <w:tcPr>
            <w:tcW w:w="383" w:type="dxa"/>
          </w:tcPr>
          <w:p w14:paraId="26F951D1" w14:textId="77777777" w:rsidR="00B7282A" w:rsidRPr="00BE5164" w:rsidRDefault="00B7282A" w:rsidP="00B728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003" w:type="dxa"/>
          </w:tcPr>
          <w:p w14:paraId="45C48F40" w14:textId="77777777" w:rsidR="00B7282A" w:rsidRPr="00BE5164" w:rsidRDefault="00B7282A" w:rsidP="00B728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>Security offered</w:t>
            </w:r>
          </w:p>
        </w:tc>
        <w:tc>
          <w:tcPr>
            <w:tcW w:w="3544" w:type="dxa"/>
          </w:tcPr>
          <w:p w14:paraId="20B8594D" w14:textId="70C1E2BD" w:rsidR="00B7282A" w:rsidRPr="00BE5164" w:rsidRDefault="00B7282A" w:rsidP="00B728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82A" w:rsidRPr="00BE5164" w14:paraId="476E6841" w14:textId="77777777" w:rsidTr="00B7282A">
        <w:trPr>
          <w:gridAfter w:val="1"/>
          <w:wAfter w:w="15" w:type="dxa"/>
        </w:trPr>
        <w:tc>
          <w:tcPr>
            <w:tcW w:w="383" w:type="dxa"/>
          </w:tcPr>
          <w:p w14:paraId="410D8DAD" w14:textId="77777777" w:rsidR="00B7282A" w:rsidRPr="00BE5164" w:rsidRDefault="00B7282A" w:rsidP="00B728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003" w:type="dxa"/>
          </w:tcPr>
          <w:p w14:paraId="40010ADA" w14:textId="77777777" w:rsidR="00B7282A" w:rsidRPr="00BE5164" w:rsidRDefault="00B7282A" w:rsidP="00B728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>Collateral offered</w:t>
            </w:r>
          </w:p>
        </w:tc>
        <w:tc>
          <w:tcPr>
            <w:tcW w:w="3544" w:type="dxa"/>
          </w:tcPr>
          <w:p w14:paraId="36ADDFC5" w14:textId="5924727B" w:rsidR="00B7282A" w:rsidRPr="00BE5164" w:rsidRDefault="00B7282A" w:rsidP="00B728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82A" w:rsidRPr="00BE5164" w14:paraId="15960A74" w14:textId="77777777" w:rsidTr="00B7282A">
        <w:trPr>
          <w:gridAfter w:val="1"/>
          <w:wAfter w:w="15" w:type="dxa"/>
        </w:trPr>
        <w:tc>
          <w:tcPr>
            <w:tcW w:w="383" w:type="dxa"/>
          </w:tcPr>
          <w:p w14:paraId="71A24E5E" w14:textId="77777777" w:rsidR="00B7282A" w:rsidRPr="00BE5164" w:rsidRDefault="00B7282A" w:rsidP="00B728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003" w:type="dxa"/>
          </w:tcPr>
          <w:p w14:paraId="7AA5544C" w14:textId="7CE094DF" w:rsidR="00B7282A" w:rsidRPr="00BE5164" w:rsidRDefault="00B7282A" w:rsidP="00B728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>Any other</w:t>
            </w:r>
            <w:r w:rsidR="008B43C9" w:rsidRPr="00BE5164">
              <w:rPr>
                <w:rFonts w:ascii="Arial" w:hAnsi="Arial" w:cs="Arial"/>
                <w:sz w:val="20"/>
                <w:szCs w:val="20"/>
              </w:rPr>
              <w:t xml:space="preserve"> information related to loan facility</w:t>
            </w:r>
          </w:p>
        </w:tc>
        <w:tc>
          <w:tcPr>
            <w:tcW w:w="3544" w:type="dxa"/>
          </w:tcPr>
          <w:p w14:paraId="339FD408" w14:textId="77777777" w:rsidR="00B7282A" w:rsidRPr="00BE5164" w:rsidRDefault="00B7282A" w:rsidP="00B7282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2B9E07" w14:textId="77777777" w:rsidR="00B7282A" w:rsidRPr="00BE5164" w:rsidRDefault="00B7282A" w:rsidP="005D0F86">
      <w:pPr>
        <w:rPr>
          <w:rFonts w:ascii="Arial" w:hAnsi="Arial" w:cs="Arial"/>
          <w:sz w:val="20"/>
          <w:szCs w:val="20"/>
        </w:rPr>
      </w:pPr>
    </w:p>
    <w:p w14:paraId="54988C4A" w14:textId="77777777" w:rsidR="005D0F86" w:rsidRPr="00BE5164" w:rsidRDefault="005D0F86" w:rsidP="005D0F86">
      <w:pPr>
        <w:rPr>
          <w:rFonts w:ascii="Arial" w:hAnsi="Arial" w:cs="Arial"/>
          <w:b/>
          <w:sz w:val="20"/>
          <w:szCs w:val="20"/>
        </w:rPr>
      </w:pPr>
      <w:r w:rsidRPr="00BE5164">
        <w:rPr>
          <w:rFonts w:ascii="Arial" w:hAnsi="Arial" w:cs="Arial"/>
          <w:b/>
          <w:sz w:val="20"/>
          <w:szCs w:val="20"/>
        </w:rPr>
        <w:t>DECLARATION</w:t>
      </w:r>
    </w:p>
    <w:p w14:paraId="64055040" w14:textId="213C3A8C" w:rsidR="002D57EF" w:rsidRPr="00BE5164" w:rsidRDefault="005D0F86" w:rsidP="005D0F8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IN"/>
        </w:rPr>
      </w:pPr>
      <w:r w:rsidRPr="00BE5164">
        <w:rPr>
          <w:rFonts w:ascii="Arial" w:hAnsi="Arial" w:cs="Arial"/>
          <w:sz w:val="20"/>
          <w:szCs w:val="20"/>
          <w:lang w:eastAsia="en-IN"/>
        </w:rPr>
        <w:t>I/We certify that all information furnished by me/ us above and in the appendix/annexures/ statements and other papers enclosed is true; I/we have no borrowing arrangements except as indicated in th</w:t>
      </w:r>
      <w:r w:rsidR="004E09B5" w:rsidRPr="00BE5164">
        <w:rPr>
          <w:rFonts w:ascii="Arial" w:hAnsi="Arial" w:cs="Arial"/>
          <w:sz w:val="20"/>
          <w:szCs w:val="20"/>
          <w:lang w:eastAsia="en-IN"/>
        </w:rPr>
        <w:t>is</w:t>
      </w:r>
      <w:r w:rsidRPr="00BE5164">
        <w:rPr>
          <w:rFonts w:ascii="Arial" w:hAnsi="Arial" w:cs="Arial"/>
          <w:sz w:val="20"/>
          <w:szCs w:val="20"/>
          <w:lang w:eastAsia="en-IN"/>
        </w:rPr>
        <w:t xml:space="preserve"> application</w:t>
      </w:r>
      <w:r w:rsidR="004E09B5" w:rsidRPr="00BE5164">
        <w:rPr>
          <w:rFonts w:ascii="Arial" w:hAnsi="Arial" w:cs="Arial"/>
          <w:sz w:val="20"/>
          <w:szCs w:val="20"/>
          <w:lang w:eastAsia="en-IN"/>
        </w:rPr>
        <w:t xml:space="preserve"> and</w:t>
      </w:r>
      <w:r w:rsidRPr="00BE5164">
        <w:rPr>
          <w:rFonts w:ascii="Arial" w:hAnsi="Arial" w:cs="Arial"/>
          <w:sz w:val="20"/>
          <w:szCs w:val="20"/>
          <w:lang w:eastAsia="en-IN"/>
        </w:rPr>
        <w:t xml:space="preserve"> that there are no </w:t>
      </w:r>
      <w:r w:rsidR="00F44C69" w:rsidRPr="00BE5164">
        <w:rPr>
          <w:rFonts w:ascii="Arial" w:hAnsi="Arial" w:cs="Arial"/>
          <w:sz w:val="20"/>
          <w:szCs w:val="20"/>
          <w:lang w:eastAsia="en-IN"/>
        </w:rPr>
        <w:t>overdue</w:t>
      </w:r>
      <w:r w:rsidRPr="00BE5164">
        <w:rPr>
          <w:rFonts w:ascii="Arial" w:hAnsi="Arial" w:cs="Arial"/>
          <w:sz w:val="20"/>
          <w:szCs w:val="20"/>
          <w:lang w:eastAsia="en-IN"/>
        </w:rPr>
        <w:t xml:space="preserve"> / statutory dues/government enquiry/proceedings/prosecution</w:t>
      </w:r>
      <w:r w:rsidR="004E09B5" w:rsidRPr="00BE5164">
        <w:rPr>
          <w:rFonts w:ascii="Arial" w:hAnsi="Arial" w:cs="Arial"/>
          <w:sz w:val="20"/>
          <w:szCs w:val="20"/>
          <w:lang w:eastAsia="en-IN"/>
        </w:rPr>
        <w:t xml:space="preserve">, </w:t>
      </w:r>
      <w:r w:rsidRPr="00BE5164">
        <w:rPr>
          <w:rFonts w:ascii="Arial" w:hAnsi="Arial" w:cs="Arial"/>
          <w:sz w:val="20"/>
          <w:szCs w:val="20"/>
          <w:lang w:eastAsia="en-IN"/>
        </w:rPr>
        <w:t>except as indicated in the application</w:t>
      </w:r>
      <w:r w:rsidR="00553CA8" w:rsidRPr="00BE5164">
        <w:rPr>
          <w:rFonts w:ascii="Arial" w:hAnsi="Arial" w:cs="Arial"/>
          <w:sz w:val="20"/>
          <w:szCs w:val="20"/>
          <w:lang w:eastAsia="en-IN"/>
        </w:rPr>
        <w:t xml:space="preserve"> and</w:t>
      </w:r>
      <w:r w:rsidRPr="00BE5164">
        <w:rPr>
          <w:rFonts w:ascii="Arial" w:hAnsi="Arial" w:cs="Arial"/>
          <w:sz w:val="20"/>
          <w:szCs w:val="20"/>
          <w:lang w:eastAsia="en-IN"/>
        </w:rPr>
        <w:t xml:space="preserve"> that no legal action has been/ is being taken against the unit/associate concerns/promoters/directors</w:t>
      </w:r>
      <w:r w:rsidR="002D57EF" w:rsidRPr="00BE5164">
        <w:rPr>
          <w:rFonts w:ascii="Arial" w:hAnsi="Arial" w:cs="Arial"/>
          <w:sz w:val="20"/>
          <w:szCs w:val="20"/>
          <w:lang w:eastAsia="en-IN"/>
        </w:rPr>
        <w:t>.</w:t>
      </w:r>
    </w:p>
    <w:p w14:paraId="7FF9867B" w14:textId="185D5733" w:rsidR="00F44C69" w:rsidRPr="00BE5164" w:rsidRDefault="00F44C69" w:rsidP="005D0F8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IN"/>
        </w:rPr>
      </w:pPr>
      <w:r w:rsidRPr="00BE5164">
        <w:rPr>
          <w:rFonts w:ascii="Arial" w:hAnsi="Arial" w:cs="Arial"/>
          <w:sz w:val="20"/>
          <w:szCs w:val="20"/>
          <w:lang w:eastAsia="en-IN"/>
        </w:rPr>
        <w:t>I/We further certify that none of the directors of Maanaveeya or their relatives are interested in the unit as a major shareholder, director, manager, employer or guarantor and that none of them are major shareholders of or in control of the unit’s holding or subsidiary companies, if any.</w:t>
      </w:r>
    </w:p>
    <w:p w14:paraId="4B04016C" w14:textId="56C52C0B" w:rsidR="004D4D76" w:rsidRPr="00BE5164" w:rsidRDefault="004D4D76" w:rsidP="005D0F8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IN"/>
        </w:rPr>
      </w:pPr>
      <w:r w:rsidRPr="00BE5164">
        <w:rPr>
          <w:rFonts w:ascii="Arial" w:hAnsi="Arial" w:cs="Arial"/>
          <w:sz w:val="20"/>
          <w:szCs w:val="20"/>
          <w:lang w:eastAsia="en-IN"/>
        </w:rPr>
        <w:t xml:space="preserve">I/We, acting on its own behalf and on behalf of the Beneficial Owner(s) and Authorised Representative(s), hereby expressly consents and authorises </w:t>
      </w:r>
      <w:r w:rsidR="00367235" w:rsidRPr="00BE5164">
        <w:rPr>
          <w:rFonts w:ascii="Arial" w:hAnsi="Arial" w:cs="Arial"/>
          <w:sz w:val="20"/>
          <w:szCs w:val="20"/>
          <w:lang w:eastAsia="en-IN"/>
        </w:rPr>
        <w:t xml:space="preserve">Maanaveeya </w:t>
      </w:r>
      <w:r w:rsidRPr="00BE5164">
        <w:rPr>
          <w:rFonts w:ascii="Arial" w:hAnsi="Arial" w:cs="Arial"/>
          <w:sz w:val="20"/>
          <w:szCs w:val="20"/>
          <w:lang w:eastAsia="en-IN"/>
        </w:rPr>
        <w:t>to obtain, access, download, verify, upload, update and periodically retrieve KYC records, including the Central KYC (CKYC) Identifier and related information, from the Central KYC Records Registry (CKYCR), in accordance with applicable laws and regulatory requirements.</w:t>
      </w:r>
      <w:r w:rsidR="00367235" w:rsidRPr="00BE5164">
        <w:rPr>
          <w:rFonts w:ascii="Arial" w:hAnsi="Arial" w:cs="Arial"/>
          <w:sz w:val="20"/>
          <w:szCs w:val="20"/>
          <w:lang w:eastAsia="en-IN"/>
        </w:rPr>
        <w:t xml:space="preserve"> I/We</w:t>
      </w:r>
      <w:r w:rsidRPr="00BE5164">
        <w:rPr>
          <w:rFonts w:ascii="Arial" w:hAnsi="Arial" w:cs="Arial"/>
          <w:sz w:val="20"/>
          <w:szCs w:val="20"/>
          <w:lang w:eastAsia="en-IN"/>
        </w:rPr>
        <w:t xml:space="preserve"> hereby represents and confirms that </w:t>
      </w:r>
      <w:r w:rsidR="00367235" w:rsidRPr="00BE5164">
        <w:rPr>
          <w:rFonts w:ascii="Arial" w:hAnsi="Arial" w:cs="Arial"/>
          <w:sz w:val="20"/>
          <w:szCs w:val="20"/>
          <w:lang w:eastAsia="en-IN"/>
        </w:rPr>
        <w:t xml:space="preserve">we have </w:t>
      </w:r>
      <w:r w:rsidRPr="00BE5164">
        <w:rPr>
          <w:rFonts w:ascii="Arial" w:hAnsi="Arial" w:cs="Arial"/>
          <w:sz w:val="20"/>
          <w:szCs w:val="20"/>
          <w:lang w:eastAsia="en-IN"/>
        </w:rPr>
        <w:t xml:space="preserve">obtained prior explicit consent and necessary authorisation from all respective Beneficial Owner(s) and Authorised Representative(s) for sharing, processing, retrieval and </w:t>
      </w:r>
      <w:proofErr w:type="spellStart"/>
      <w:r w:rsidRPr="00BE5164">
        <w:rPr>
          <w:rFonts w:ascii="Arial" w:hAnsi="Arial" w:cs="Arial"/>
          <w:sz w:val="20"/>
          <w:szCs w:val="20"/>
          <w:lang w:eastAsia="en-IN"/>
        </w:rPr>
        <w:t>updation</w:t>
      </w:r>
      <w:proofErr w:type="spellEnd"/>
      <w:r w:rsidRPr="00BE5164">
        <w:rPr>
          <w:rFonts w:ascii="Arial" w:hAnsi="Arial" w:cs="Arial"/>
          <w:sz w:val="20"/>
          <w:szCs w:val="20"/>
          <w:lang w:eastAsia="en-IN"/>
        </w:rPr>
        <w:t xml:space="preserve"> of their KYC information with CKYCR for the purposes of customer due diligence, regulatory compliance and ongoing KYC maintenance. </w:t>
      </w:r>
    </w:p>
    <w:p w14:paraId="7A06DF59" w14:textId="78F56D77" w:rsidR="00F44C69" w:rsidRPr="00BE5164" w:rsidRDefault="005D0F86" w:rsidP="00BE516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E5164">
        <w:rPr>
          <w:rFonts w:ascii="Arial" w:hAnsi="Arial" w:cs="Arial"/>
          <w:sz w:val="20"/>
          <w:szCs w:val="20"/>
          <w:lang w:eastAsia="en-IN"/>
        </w:rPr>
        <w:t>I/ we shall furnish all other information that may be required by Maanaveeya in connection with my/our application and I/ We have no objection to your furnishing the information submitted by me/ us to any agency as you may deem fit in connection with consideration of the assistance. We have no objection to MV/ its representatives making suitable enquiries while considering the application.</w:t>
      </w:r>
    </w:p>
    <w:p w14:paraId="642D4790" w14:textId="35723370" w:rsidR="005D0F86" w:rsidRPr="00BE5164" w:rsidRDefault="006F08CD" w:rsidP="00F44C69">
      <w:pPr>
        <w:rPr>
          <w:rFonts w:ascii="Arial" w:hAnsi="Arial" w:cs="Arial"/>
          <w:sz w:val="20"/>
          <w:szCs w:val="20"/>
        </w:rPr>
      </w:pPr>
      <w:r w:rsidRPr="00BE5164">
        <w:rPr>
          <w:rFonts w:ascii="Arial" w:hAnsi="Arial" w:cs="Arial"/>
          <w:sz w:val="20"/>
          <w:szCs w:val="20"/>
        </w:rPr>
        <w:t xml:space="preserve">Date: </w:t>
      </w:r>
      <w:r w:rsidR="00F44C69" w:rsidRPr="00BE516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5D0F86" w:rsidRPr="00BE5164">
        <w:rPr>
          <w:rFonts w:ascii="Arial" w:hAnsi="Arial" w:cs="Arial"/>
          <w:sz w:val="20"/>
          <w:szCs w:val="20"/>
        </w:rPr>
        <w:t>(Signature)</w:t>
      </w:r>
    </w:p>
    <w:p w14:paraId="381F4E5B" w14:textId="10B94CC3" w:rsidR="005D0F86" w:rsidRPr="00BE5164" w:rsidRDefault="006F08CD" w:rsidP="006F08CD">
      <w:pPr>
        <w:rPr>
          <w:rFonts w:ascii="Arial" w:hAnsi="Arial" w:cs="Arial"/>
          <w:sz w:val="20"/>
          <w:szCs w:val="20"/>
        </w:rPr>
      </w:pPr>
      <w:r w:rsidRPr="00BE5164">
        <w:rPr>
          <w:rFonts w:ascii="Arial" w:hAnsi="Arial" w:cs="Arial"/>
          <w:sz w:val="20"/>
          <w:szCs w:val="20"/>
        </w:rPr>
        <w:t xml:space="preserve">Place: </w:t>
      </w:r>
      <w:r w:rsidR="00F44C69" w:rsidRPr="00BE516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5D0F86" w:rsidRPr="00BE5164">
        <w:rPr>
          <w:rFonts w:ascii="Arial" w:hAnsi="Arial" w:cs="Arial"/>
          <w:sz w:val="20"/>
          <w:szCs w:val="20"/>
        </w:rPr>
        <w:t>Name:</w:t>
      </w:r>
      <w:r w:rsidR="008A5936" w:rsidRPr="00BE5164">
        <w:rPr>
          <w:rFonts w:ascii="Arial" w:hAnsi="Arial" w:cs="Arial"/>
          <w:sz w:val="20"/>
          <w:szCs w:val="20"/>
        </w:rPr>
        <w:t xml:space="preserve"> </w:t>
      </w:r>
      <w:r w:rsidR="00F44C69" w:rsidRPr="00BE5164">
        <w:rPr>
          <w:rFonts w:ascii="Arial" w:hAnsi="Arial" w:cs="Arial"/>
          <w:sz w:val="20"/>
          <w:szCs w:val="20"/>
        </w:rPr>
        <w:t xml:space="preserve">    </w:t>
      </w:r>
    </w:p>
    <w:p w14:paraId="58395557" w14:textId="178357D2" w:rsidR="00782B7F" w:rsidRPr="00BE5164" w:rsidRDefault="00F44C69" w:rsidP="00BE5164">
      <w:pPr>
        <w:jc w:val="center"/>
        <w:rPr>
          <w:rFonts w:ascii="Arial" w:hAnsi="Arial" w:cs="Arial"/>
          <w:sz w:val="20"/>
          <w:szCs w:val="20"/>
        </w:rPr>
      </w:pPr>
      <w:r w:rsidRPr="00BE5164"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="005D0F86" w:rsidRPr="00BE5164">
        <w:rPr>
          <w:rFonts w:ascii="Arial" w:hAnsi="Arial" w:cs="Arial"/>
          <w:sz w:val="20"/>
          <w:szCs w:val="20"/>
        </w:rPr>
        <w:t>Designation:</w:t>
      </w:r>
      <w:r w:rsidR="00157D6C" w:rsidRPr="00BE5164">
        <w:rPr>
          <w:rFonts w:ascii="Arial" w:hAnsi="Arial" w:cs="Arial"/>
          <w:sz w:val="20"/>
          <w:szCs w:val="20"/>
        </w:rPr>
        <w:t xml:space="preserve"> </w:t>
      </w:r>
    </w:p>
    <w:p w14:paraId="00774F9A" w14:textId="77777777" w:rsidR="00F27101" w:rsidRPr="00BE5164" w:rsidRDefault="00F27101" w:rsidP="005D0F86">
      <w:pPr>
        <w:rPr>
          <w:rFonts w:ascii="Arial" w:hAnsi="Arial" w:cs="Arial"/>
          <w:sz w:val="20"/>
          <w:szCs w:val="20"/>
        </w:rPr>
      </w:pPr>
    </w:p>
    <w:p w14:paraId="5FA7B94E" w14:textId="5A757A7A" w:rsidR="00B7282A" w:rsidRPr="00BE5164" w:rsidRDefault="00B7282A" w:rsidP="00B7282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E5164">
        <w:rPr>
          <w:rFonts w:ascii="Arial" w:hAnsi="Arial" w:cs="Arial"/>
          <w:b/>
          <w:bCs/>
          <w:sz w:val="20"/>
          <w:szCs w:val="20"/>
        </w:rPr>
        <w:t>Annexure I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252"/>
      </w:tblGrid>
      <w:tr w:rsidR="009D558A" w:rsidRPr="00BE5164" w14:paraId="4C23D2A0" w14:textId="77777777" w:rsidTr="00436E67">
        <w:tc>
          <w:tcPr>
            <w:tcW w:w="5387" w:type="dxa"/>
          </w:tcPr>
          <w:p w14:paraId="2BB65469" w14:textId="2F3D0F30" w:rsidR="009D558A" w:rsidRPr="00BE5164" w:rsidRDefault="009D558A" w:rsidP="005B18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 xml:space="preserve">Registration  </w:t>
            </w:r>
            <w:r w:rsidR="002E247C" w:rsidRPr="00BE5164">
              <w:rPr>
                <w:rFonts w:ascii="Arial" w:hAnsi="Arial" w:cs="Arial"/>
                <w:sz w:val="20"/>
                <w:szCs w:val="20"/>
              </w:rPr>
              <w:t xml:space="preserve">Certificate  </w:t>
            </w:r>
          </w:p>
        </w:tc>
        <w:tc>
          <w:tcPr>
            <w:tcW w:w="4252" w:type="dxa"/>
          </w:tcPr>
          <w:p w14:paraId="0CD1151E" w14:textId="005A81BB" w:rsidR="009D558A" w:rsidRPr="00BE5164" w:rsidRDefault="009D558A" w:rsidP="008D135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58A" w:rsidRPr="00BE5164" w14:paraId="57B9A1C0" w14:textId="77777777" w:rsidTr="00436E67">
        <w:tc>
          <w:tcPr>
            <w:tcW w:w="5387" w:type="dxa"/>
          </w:tcPr>
          <w:p w14:paraId="49A7F4FB" w14:textId="0A8F4465" w:rsidR="009D558A" w:rsidRPr="00BE5164" w:rsidRDefault="009D558A" w:rsidP="005B18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 xml:space="preserve">Copy of </w:t>
            </w:r>
            <w:r w:rsidR="006E5B9E" w:rsidRPr="00BE5164">
              <w:rPr>
                <w:rFonts w:ascii="Arial" w:hAnsi="Arial" w:cs="Arial"/>
                <w:sz w:val="20"/>
                <w:szCs w:val="20"/>
              </w:rPr>
              <w:t xml:space="preserve">MOA </w:t>
            </w:r>
            <w:r w:rsidRPr="00BE5164">
              <w:rPr>
                <w:rFonts w:ascii="Arial" w:hAnsi="Arial" w:cs="Arial"/>
                <w:sz w:val="20"/>
                <w:szCs w:val="20"/>
              </w:rPr>
              <w:t>&amp;AOA/ By-laws</w:t>
            </w:r>
          </w:p>
        </w:tc>
        <w:tc>
          <w:tcPr>
            <w:tcW w:w="4252" w:type="dxa"/>
          </w:tcPr>
          <w:p w14:paraId="4B6E0B70" w14:textId="77777777" w:rsidR="009D558A" w:rsidRPr="00BE5164" w:rsidRDefault="009D558A" w:rsidP="005B1827">
            <w:pPr>
              <w:pStyle w:val="ListBullet"/>
              <w:spacing w:line="360" w:lineRule="auto"/>
              <w:rPr>
                <w:b w:val="0"/>
                <w:sz w:val="20"/>
                <w:szCs w:val="20"/>
              </w:rPr>
            </w:pPr>
          </w:p>
        </w:tc>
      </w:tr>
      <w:tr w:rsidR="009D558A" w:rsidRPr="00BE5164" w14:paraId="0D571663" w14:textId="77777777" w:rsidTr="00436E67">
        <w:tc>
          <w:tcPr>
            <w:tcW w:w="5387" w:type="dxa"/>
          </w:tcPr>
          <w:p w14:paraId="56E34057" w14:textId="76012ADA" w:rsidR="009D558A" w:rsidRPr="00BE5164" w:rsidRDefault="006E5B9E" w:rsidP="005B18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>Corporate Profile</w:t>
            </w:r>
            <w:r w:rsidR="00847D3E" w:rsidRPr="00BE5164">
              <w:rPr>
                <w:rFonts w:ascii="Arial" w:hAnsi="Arial" w:cs="Arial"/>
                <w:sz w:val="20"/>
                <w:szCs w:val="20"/>
              </w:rPr>
              <w:t>/</w:t>
            </w:r>
            <w:r w:rsidR="00BE0CE4" w:rsidRPr="00BE5164">
              <w:rPr>
                <w:rFonts w:ascii="Arial" w:hAnsi="Arial" w:cs="Arial"/>
                <w:sz w:val="20"/>
                <w:szCs w:val="20"/>
              </w:rPr>
              <w:t>D</w:t>
            </w:r>
            <w:r w:rsidR="00847D3E" w:rsidRPr="00BE5164">
              <w:rPr>
                <w:rFonts w:ascii="Arial" w:hAnsi="Arial" w:cs="Arial"/>
                <w:sz w:val="20"/>
                <w:szCs w:val="20"/>
              </w:rPr>
              <w:t>eck</w:t>
            </w:r>
            <w:r w:rsidRPr="00BE516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D558A" w:rsidRPr="00BE5164">
              <w:rPr>
                <w:rFonts w:ascii="Arial" w:hAnsi="Arial" w:cs="Arial"/>
                <w:sz w:val="20"/>
                <w:szCs w:val="20"/>
              </w:rPr>
              <w:t xml:space="preserve">History, </w:t>
            </w:r>
            <w:r w:rsidR="00847D3E" w:rsidRPr="00BE5164">
              <w:rPr>
                <w:rFonts w:ascii="Arial" w:hAnsi="Arial" w:cs="Arial"/>
                <w:sz w:val="20"/>
                <w:szCs w:val="20"/>
              </w:rPr>
              <w:t xml:space="preserve">business profile </w:t>
            </w:r>
            <w:r w:rsidR="009D558A" w:rsidRPr="00BE5164">
              <w:rPr>
                <w:rFonts w:ascii="Arial" w:hAnsi="Arial" w:cs="Arial"/>
                <w:sz w:val="20"/>
                <w:szCs w:val="20"/>
              </w:rPr>
              <w:t>Organizational and Management structure, Area of Operation/Geographic Reach.</w:t>
            </w:r>
          </w:p>
        </w:tc>
        <w:tc>
          <w:tcPr>
            <w:tcW w:w="4252" w:type="dxa"/>
          </w:tcPr>
          <w:p w14:paraId="67283A72" w14:textId="2B2F89C0" w:rsidR="009D558A" w:rsidRPr="00BE5164" w:rsidRDefault="009D558A" w:rsidP="005B1827">
            <w:pPr>
              <w:pStyle w:val="BodyText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D558A" w:rsidRPr="00BE5164" w14:paraId="33AAB9D2" w14:textId="77777777" w:rsidTr="00436E67">
        <w:tc>
          <w:tcPr>
            <w:tcW w:w="5387" w:type="dxa"/>
          </w:tcPr>
          <w:p w14:paraId="39212B14" w14:textId="77777777" w:rsidR="009D558A" w:rsidRPr="00BE5164" w:rsidRDefault="009D558A" w:rsidP="005B1827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 xml:space="preserve">Borrowing Powers along with copy of Board Resolution </w:t>
            </w:r>
          </w:p>
        </w:tc>
        <w:tc>
          <w:tcPr>
            <w:tcW w:w="4252" w:type="dxa"/>
          </w:tcPr>
          <w:p w14:paraId="487E630D" w14:textId="59C441AC" w:rsidR="009D558A" w:rsidRPr="00BE5164" w:rsidRDefault="009D558A" w:rsidP="005B1827">
            <w:pPr>
              <w:pStyle w:val="BodyText"/>
              <w:spacing w:line="360" w:lineRule="auto"/>
              <w:rPr>
                <w:rFonts w:ascii="Arial" w:hAnsi="Arial" w:cs="Arial"/>
                <w:sz w:val="20"/>
                <w:lang w:val="en-IN"/>
              </w:rPr>
            </w:pPr>
          </w:p>
        </w:tc>
      </w:tr>
      <w:tr w:rsidR="009D558A" w:rsidRPr="00BE5164" w14:paraId="5FBF894A" w14:textId="77777777" w:rsidTr="00436E67">
        <w:tc>
          <w:tcPr>
            <w:tcW w:w="5387" w:type="dxa"/>
          </w:tcPr>
          <w:p w14:paraId="31F7A327" w14:textId="77777777" w:rsidR="009D558A" w:rsidRPr="00BE5164" w:rsidRDefault="009D558A" w:rsidP="005B182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 xml:space="preserve">Share holding pattern (if applicable) </w:t>
            </w:r>
          </w:p>
        </w:tc>
        <w:tc>
          <w:tcPr>
            <w:tcW w:w="4252" w:type="dxa"/>
          </w:tcPr>
          <w:p w14:paraId="043AD30F" w14:textId="5918512E" w:rsidR="009D558A" w:rsidRPr="00BE5164" w:rsidRDefault="009D558A" w:rsidP="005B1827">
            <w:pPr>
              <w:pStyle w:val="ListBullet"/>
              <w:spacing w:line="360" w:lineRule="auto"/>
              <w:rPr>
                <w:b w:val="0"/>
                <w:bCs/>
                <w:sz w:val="20"/>
                <w:szCs w:val="20"/>
              </w:rPr>
            </w:pPr>
          </w:p>
        </w:tc>
      </w:tr>
      <w:tr w:rsidR="009D558A" w:rsidRPr="00BE5164" w14:paraId="0F549046" w14:textId="77777777" w:rsidTr="00436E67">
        <w:trPr>
          <w:trHeight w:val="304"/>
        </w:trPr>
        <w:tc>
          <w:tcPr>
            <w:tcW w:w="5387" w:type="dxa"/>
          </w:tcPr>
          <w:p w14:paraId="4FAB8D3A" w14:textId="77777777" w:rsidR="009D558A" w:rsidRPr="00BE5164" w:rsidRDefault="009D558A" w:rsidP="005B182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>Directors Profile and Top Management</w:t>
            </w:r>
          </w:p>
        </w:tc>
        <w:tc>
          <w:tcPr>
            <w:tcW w:w="4252" w:type="dxa"/>
          </w:tcPr>
          <w:p w14:paraId="0355D838" w14:textId="14EF288E" w:rsidR="009D558A" w:rsidRPr="00BE5164" w:rsidRDefault="009D558A" w:rsidP="005B1827">
            <w:pPr>
              <w:pStyle w:val="ListBullet"/>
              <w:spacing w:line="360" w:lineRule="auto"/>
              <w:rPr>
                <w:b w:val="0"/>
                <w:sz w:val="20"/>
                <w:szCs w:val="20"/>
              </w:rPr>
            </w:pPr>
          </w:p>
        </w:tc>
      </w:tr>
      <w:tr w:rsidR="009D558A" w:rsidRPr="00BE5164" w14:paraId="6BC4AA26" w14:textId="77777777" w:rsidTr="00436E67">
        <w:tc>
          <w:tcPr>
            <w:tcW w:w="5387" w:type="dxa"/>
          </w:tcPr>
          <w:p w14:paraId="528634AE" w14:textId="19E33028" w:rsidR="009D558A" w:rsidRPr="00BE5164" w:rsidRDefault="009D558A" w:rsidP="005B18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 xml:space="preserve">Details of </w:t>
            </w:r>
            <w:r w:rsidR="006D09F1" w:rsidRPr="00BE5164">
              <w:rPr>
                <w:rFonts w:ascii="Arial" w:hAnsi="Arial" w:cs="Arial"/>
                <w:sz w:val="20"/>
                <w:szCs w:val="20"/>
              </w:rPr>
              <w:t xml:space="preserve">holding, subsidiary and </w:t>
            </w:r>
            <w:r w:rsidRPr="00BE5164">
              <w:rPr>
                <w:rFonts w:ascii="Arial" w:hAnsi="Arial" w:cs="Arial"/>
                <w:sz w:val="20"/>
                <w:szCs w:val="20"/>
              </w:rPr>
              <w:t>associate institution(s), if any</w:t>
            </w:r>
          </w:p>
        </w:tc>
        <w:tc>
          <w:tcPr>
            <w:tcW w:w="4252" w:type="dxa"/>
          </w:tcPr>
          <w:p w14:paraId="019FD540" w14:textId="5CF74BF4" w:rsidR="009D558A" w:rsidRPr="00BE5164" w:rsidRDefault="009D558A" w:rsidP="005B1827">
            <w:pPr>
              <w:pStyle w:val="ListBullet"/>
              <w:spacing w:line="360" w:lineRule="auto"/>
              <w:rPr>
                <w:b w:val="0"/>
                <w:sz w:val="20"/>
                <w:szCs w:val="20"/>
              </w:rPr>
            </w:pPr>
          </w:p>
        </w:tc>
      </w:tr>
      <w:tr w:rsidR="009D558A" w:rsidRPr="00BE5164" w14:paraId="789C6AF4" w14:textId="77777777" w:rsidTr="00436E67">
        <w:tc>
          <w:tcPr>
            <w:tcW w:w="5387" w:type="dxa"/>
          </w:tcPr>
          <w:p w14:paraId="377FC591" w14:textId="77777777" w:rsidR="009D558A" w:rsidRPr="00BE5164" w:rsidRDefault="009D558A" w:rsidP="005B18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>Operational data for last three years.</w:t>
            </w:r>
          </w:p>
        </w:tc>
        <w:tc>
          <w:tcPr>
            <w:tcW w:w="4252" w:type="dxa"/>
          </w:tcPr>
          <w:p w14:paraId="3BCB12C9" w14:textId="4B93D2D6" w:rsidR="009D558A" w:rsidRPr="00BE5164" w:rsidRDefault="009D558A" w:rsidP="005B1827">
            <w:pPr>
              <w:pStyle w:val="ListBullet"/>
              <w:spacing w:line="360" w:lineRule="auto"/>
              <w:rPr>
                <w:b w:val="0"/>
                <w:sz w:val="20"/>
                <w:szCs w:val="20"/>
              </w:rPr>
            </w:pPr>
          </w:p>
        </w:tc>
      </w:tr>
      <w:tr w:rsidR="009D558A" w:rsidRPr="00BE5164" w14:paraId="18B1176F" w14:textId="77777777" w:rsidTr="00436E67">
        <w:tc>
          <w:tcPr>
            <w:tcW w:w="5387" w:type="dxa"/>
          </w:tcPr>
          <w:p w14:paraId="117FF5D5" w14:textId="1C8A45C9" w:rsidR="009D558A" w:rsidRPr="00BE5164" w:rsidRDefault="00847D3E" w:rsidP="005B18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 xml:space="preserve">Debt Profile- list of lenders &amp; </w:t>
            </w:r>
            <w:r w:rsidR="006F08CD" w:rsidRPr="00BE5164">
              <w:rPr>
                <w:rFonts w:ascii="Arial" w:hAnsi="Arial" w:cs="Arial"/>
                <w:sz w:val="20"/>
                <w:szCs w:val="20"/>
              </w:rPr>
              <w:t>outstanding Borrowings</w:t>
            </w:r>
            <w:r w:rsidR="00970800" w:rsidRPr="00BE5164">
              <w:rPr>
                <w:rFonts w:ascii="Arial" w:hAnsi="Arial" w:cs="Arial"/>
                <w:sz w:val="20"/>
                <w:szCs w:val="20"/>
              </w:rPr>
              <w:t xml:space="preserve"> including</w:t>
            </w:r>
            <w:r w:rsidR="00436E67" w:rsidRPr="00BE5164">
              <w:rPr>
                <w:rFonts w:ascii="Arial" w:hAnsi="Arial" w:cs="Arial"/>
                <w:sz w:val="20"/>
                <w:szCs w:val="20"/>
              </w:rPr>
              <w:t xml:space="preserve"> sanctioned terms.</w:t>
            </w:r>
          </w:p>
        </w:tc>
        <w:tc>
          <w:tcPr>
            <w:tcW w:w="4252" w:type="dxa"/>
          </w:tcPr>
          <w:p w14:paraId="750695E3" w14:textId="4DB8180F" w:rsidR="009D558A" w:rsidRPr="00BE5164" w:rsidRDefault="009D558A" w:rsidP="005B1827">
            <w:pPr>
              <w:pStyle w:val="ListBullet"/>
              <w:spacing w:line="360" w:lineRule="auto"/>
              <w:rPr>
                <w:b w:val="0"/>
                <w:sz w:val="20"/>
                <w:szCs w:val="20"/>
              </w:rPr>
            </w:pPr>
          </w:p>
        </w:tc>
      </w:tr>
      <w:tr w:rsidR="00436E67" w:rsidRPr="00BE5164" w14:paraId="16571798" w14:textId="77777777" w:rsidTr="00436E67">
        <w:tc>
          <w:tcPr>
            <w:tcW w:w="5387" w:type="dxa"/>
          </w:tcPr>
          <w:p w14:paraId="15F0F1EE" w14:textId="1B15CAFE" w:rsidR="00436E67" w:rsidRPr="00BE5164" w:rsidRDefault="00436E67" w:rsidP="005B18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 xml:space="preserve">Statutory Dues, Penalties, Proceedings  pending, if any. </w:t>
            </w:r>
          </w:p>
        </w:tc>
        <w:tc>
          <w:tcPr>
            <w:tcW w:w="4252" w:type="dxa"/>
          </w:tcPr>
          <w:p w14:paraId="577DF61A" w14:textId="77777777" w:rsidR="00436E67" w:rsidRPr="00BE5164" w:rsidRDefault="00436E67" w:rsidP="00436E6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58A" w:rsidRPr="00BE5164" w14:paraId="3CF41DAE" w14:textId="77777777" w:rsidTr="00436E67">
        <w:trPr>
          <w:trHeight w:val="426"/>
        </w:trPr>
        <w:tc>
          <w:tcPr>
            <w:tcW w:w="5387" w:type="dxa"/>
          </w:tcPr>
          <w:p w14:paraId="3A1C9D5A" w14:textId="32658810" w:rsidR="009D558A" w:rsidRPr="00BE5164" w:rsidRDefault="009D558A" w:rsidP="005B18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 xml:space="preserve">Latest Rating /grading Report </w:t>
            </w:r>
            <w:r w:rsidR="006F08CD" w:rsidRPr="00BE5164">
              <w:rPr>
                <w:rFonts w:ascii="Arial" w:hAnsi="Arial" w:cs="Arial"/>
                <w:sz w:val="20"/>
                <w:szCs w:val="20"/>
              </w:rPr>
              <w:t xml:space="preserve">/ Social impact reports </w:t>
            </w:r>
            <w:r w:rsidRPr="00BE5164">
              <w:rPr>
                <w:rFonts w:ascii="Arial" w:hAnsi="Arial" w:cs="Arial"/>
                <w:sz w:val="20"/>
                <w:szCs w:val="20"/>
              </w:rPr>
              <w:t xml:space="preserve">from an accredited Rating Agency like M-CRIL, CRISIL and COCA, if available. </w:t>
            </w:r>
          </w:p>
        </w:tc>
        <w:tc>
          <w:tcPr>
            <w:tcW w:w="4252" w:type="dxa"/>
          </w:tcPr>
          <w:p w14:paraId="76CD4C46" w14:textId="4F52B49F" w:rsidR="009D558A" w:rsidRPr="00BE5164" w:rsidRDefault="009D558A" w:rsidP="005B18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8CD" w:rsidRPr="00BE5164" w14:paraId="0BD35A50" w14:textId="77777777" w:rsidTr="00436E67">
        <w:tc>
          <w:tcPr>
            <w:tcW w:w="5387" w:type="dxa"/>
          </w:tcPr>
          <w:p w14:paraId="42DE2895" w14:textId="4D65F4E9" w:rsidR="006F08CD" w:rsidRPr="00BE5164" w:rsidRDefault="006F08CD" w:rsidP="005B18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 xml:space="preserve">Audited financials of last three years </w:t>
            </w:r>
          </w:p>
        </w:tc>
        <w:tc>
          <w:tcPr>
            <w:tcW w:w="4252" w:type="dxa"/>
          </w:tcPr>
          <w:p w14:paraId="5FC7B764" w14:textId="77777777" w:rsidR="006F08CD" w:rsidRPr="00BE5164" w:rsidRDefault="006F08CD" w:rsidP="005B1827">
            <w:pPr>
              <w:pStyle w:val="ListBullet"/>
              <w:spacing w:line="360" w:lineRule="au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9D558A" w:rsidRPr="00BE5164" w14:paraId="35CA90AF" w14:textId="77777777" w:rsidTr="00436E67">
        <w:tc>
          <w:tcPr>
            <w:tcW w:w="5387" w:type="dxa"/>
          </w:tcPr>
          <w:p w14:paraId="0AB45E35" w14:textId="5CA54000" w:rsidR="009D558A" w:rsidRPr="00BE5164" w:rsidRDefault="009D558A" w:rsidP="005B18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>Financial projections</w:t>
            </w:r>
            <w:r w:rsidR="0096343C" w:rsidRPr="00BE5164">
              <w:rPr>
                <w:rFonts w:ascii="Arial" w:hAnsi="Arial" w:cs="Arial"/>
                <w:sz w:val="20"/>
                <w:szCs w:val="20"/>
              </w:rPr>
              <w:t xml:space="preserve"> for 3 to 5 years</w:t>
            </w:r>
          </w:p>
        </w:tc>
        <w:tc>
          <w:tcPr>
            <w:tcW w:w="4252" w:type="dxa"/>
          </w:tcPr>
          <w:p w14:paraId="448ECFE6" w14:textId="0BCFEB6F" w:rsidR="009D558A" w:rsidRPr="00BE5164" w:rsidRDefault="009D558A" w:rsidP="005B1827">
            <w:pPr>
              <w:pStyle w:val="ListBullet"/>
              <w:spacing w:line="360" w:lineRule="au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9D558A" w:rsidRPr="00BE5164" w14:paraId="7C1900AB" w14:textId="77777777" w:rsidTr="00436E67">
        <w:tc>
          <w:tcPr>
            <w:tcW w:w="5387" w:type="dxa"/>
          </w:tcPr>
          <w:p w14:paraId="7B0BE73D" w14:textId="77777777" w:rsidR="009D558A" w:rsidRPr="00BE5164" w:rsidRDefault="009D558A" w:rsidP="005B18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E5164">
              <w:rPr>
                <w:rFonts w:ascii="Arial" w:hAnsi="Arial" w:cs="Arial"/>
                <w:sz w:val="20"/>
                <w:szCs w:val="20"/>
              </w:rPr>
              <w:t>Any other information</w:t>
            </w:r>
          </w:p>
        </w:tc>
        <w:tc>
          <w:tcPr>
            <w:tcW w:w="4252" w:type="dxa"/>
          </w:tcPr>
          <w:p w14:paraId="12B31AD4" w14:textId="4287BE9E" w:rsidR="009D558A" w:rsidRPr="00BE5164" w:rsidRDefault="009D558A" w:rsidP="005B1827">
            <w:pPr>
              <w:pStyle w:val="ListBullet"/>
              <w:spacing w:line="360" w:lineRule="auto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14:paraId="6E696662" w14:textId="77777777" w:rsidR="009D558A" w:rsidRPr="00BE5164" w:rsidRDefault="009D558A" w:rsidP="005D0F86">
      <w:pPr>
        <w:rPr>
          <w:rFonts w:ascii="Arial" w:hAnsi="Arial" w:cs="Arial"/>
          <w:sz w:val="20"/>
          <w:szCs w:val="20"/>
        </w:rPr>
      </w:pPr>
    </w:p>
    <w:p w14:paraId="7675A96A" w14:textId="524EC213" w:rsidR="00B91ACB" w:rsidRPr="00BE5164" w:rsidRDefault="00B91ACB">
      <w:pPr>
        <w:rPr>
          <w:rFonts w:ascii="Arial" w:hAnsi="Arial" w:cs="Arial"/>
          <w:sz w:val="20"/>
          <w:szCs w:val="20"/>
        </w:rPr>
      </w:pPr>
    </w:p>
    <w:sectPr w:rsidR="00B91ACB" w:rsidRPr="00BE5164" w:rsidSect="00E47178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8142D" w14:textId="77777777" w:rsidR="00564292" w:rsidRDefault="00564292" w:rsidP="00B7282A">
      <w:pPr>
        <w:spacing w:after="0" w:line="240" w:lineRule="auto"/>
      </w:pPr>
      <w:r>
        <w:separator/>
      </w:r>
    </w:p>
  </w:endnote>
  <w:endnote w:type="continuationSeparator" w:id="0">
    <w:p w14:paraId="23824A45" w14:textId="77777777" w:rsidR="00564292" w:rsidRDefault="00564292" w:rsidP="00B7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22F6D" w14:textId="77777777" w:rsidR="00564292" w:rsidRDefault="00564292" w:rsidP="00B7282A">
      <w:pPr>
        <w:spacing w:after="0" w:line="240" w:lineRule="auto"/>
      </w:pPr>
      <w:r>
        <w:separator/>
      </w:r>
    </w:p>
  </w:footnote>
  <w:footnote w:type="continuationSeparator" w:id="0">
    <w:p w14:paraId="41848AFE" w14:textId="77777777" w:rsidR="00564292" w:rsidRDefault="00564292" w:rsidP="00B72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DE8E11"/>
    <w:multiLevelType w:val="hybridMultilevel"/>
    <w:tmpl w:val="6813E3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3568B5"/>
    <w:multiLevelType w:val="hybridMultilevel"/>
    <w:tmpl w:val="3ED4A0B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5413C"/>
    <w:multiLevelType w:val="hybridMultilevel"/>
    <w:tmpl w:val="824641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7A601A"/>
    <w:multiLevelType w:val="hybridMultilevel"/>
    <w:tmpl w:val="303602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A7688"/>
    <w:multiLevelType w:val="hybridMultilevel"/>
    <w:tmpl w:val="3C6C56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E6B7B"/>
    <w:multiLevelType w:val="hybridMultilevel"/>
    <w:tmpl w:val="3356B0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B28D9"/>
    <w:multiLevelType w:val="hybridMultilevel"/>
    <w:tmpl w:val="68F4F5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97EC9"/>
    <w:multiLevelType w:val="hybridMultilevel"/>
    <w:tmpl w:val="D89EA18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81AB5"/>
    <w:multiLevelType w:val="hybridMultilevel"/>
    <w:tmpl w:val="B4EC49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43AB3"/>
    <w:multiLevelType w:val="hybridMultilevel"/>
    <w:tmpl w:val="2A3E09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D144F"/>
    <w:multiLevelType w:val="hybridMultilevel"/>
    <w:tmpl w:val="2520A0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B4F94"/>
    <w:multiLevelType w:val="hybridMultilevel"/>
    <w:tmpl w:val="3496D6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62101"/>
    <w:multiLevelType w:val="hybridMultilevel"/>
    <w:tmpl w:val="962C90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46D28"/>
    <w:multiLevelType w:val="hybridMultilevel"/>
    <w:tmpl w:val="D70211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A2CC7"/>
    <w:multiLevelType w:val="hybridMultilevel"/>
    <w:tmpl w:val="56D6A3B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52090">
    <w:abstractNumId w:val="0"/>
  </w:num>
  <w:num w:numId="2" w16cid:durableId="85883381">
    <w:abstractNumId w:val="7"/>
  </w:num>
  <w:num w:numId="3" w16cid:durableId="1223978959">
    <w:abstractNumId w:val="1"/>
  </w:num>
  <w:num w:numId="4" w16cid:durableId="1636716319">
    <w:abstractNumId w:val="14"/>
  </w:num>
  <w:num w:numId="5" w16cid:durableId="1566985688">
    <w:abstractNumId w:val="2"/>
  </w:num>
  <w:num w:numId="6" w16cid:durableId="322658774">
    <w:abstractNumId w:val="10"/>
  </w:num>
  <w:num w:numId="7" w16cid:durableId="279840478">
    <w:abstractNumId w:val="3"/>
  </w:num>
  <w:num w:numId="8" w16cid:durableId="126438518">
    <w:abstractNumId w:val="5"/>
  </w:num>
  <w:num w:numId="9" w16cid:durableId="1757052124">
    <w:abstractNumId w:val="12"/>
  </w:num>
  <w:num w:numId="10" w16cid:durableId="2022051681">
    <w:abstractNumId w:val="8"/>
  </w:num>
  <w:num w:numId="11" w16cid:durableId="772896696">
    <w:abstractNumId w:val="9"/>
  </w:num>
  <w:num w:numId="12" w16cid:durableId="2131587145">
    <w:abstractNumId w:val="13"/>
  </w:num>
  <w:num w:numId="13" w16cid:durableId="2111310792">
    <w:abstractNumId w:val="4"/>
  </w:num>
  <w:num w:numId="14" w16cid:durableId="63259534">
    <w:abstractNumId w:val="11"/>
  </w:num>
  <w:num w:numId="15" w16cid:durableId="2098164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AE"/>
    <w:rsid w:val="00024A34"/>
    <w:rsid w:val="0003152B"/>
    <w:rsid w:val="00033CD0"/>
    <w:rsid w:val="00042421"/>
    <w:rsid w:val="0004406A"/>
    <w:rsid w:val="00046C26"/>
    <w:rsid w:val="00051BB8"/>
    <w:rsid w:val="00057AE9"/>
    <w:rsid w:val="00060B68"/>
    <w:rsid w:val="00062040"/>
    <w:rsid w:val="0007693A"/>
    <w:rsid w:val="00082453"/>
    <w:rsid w:val="00084241"/>
    <w:rsid w:val="000912D4"/>
    <w:rsid w:val="00093FB1"/>
    <w:rsid w:val="00097E00"/>
    <w:rsid w:val="000A4E9A"/>
    <w:rsid w:val="000B6BBC"/>
    <w:rsid w:val="000B71EE"/>
    <w:rsid w:val="000C60E9"/>
    <w:rsid w:val="000C7B9C"/>
    <w:rsid w:val="000E066D"/>
    <w:rsid w:val="000E1AD4"/>
    <w:rsid w:val="000E50F7"/>
    <w:rsid w:val="000F2E69"/>
    <w:rsid w:val="001108AB"/>
    <w:rsid w:val="00112306"/>
    <w:rsid w:val="00137EF3"/>
    <w:rsid w:val="00145E84"/>
    <w:rsid w:val="00157D6C"/>
    <w:rsid w:val="00166472"/>
    <w:rsid w:val="00166C83"/>
    <w:rsid w:val="00170D44"/>
    <w:rsid w:val="0017159A"/>
    <w:rsid w:val="001743B2"/>
    <w:rsid w:val="00175C21"/>
    <w:rsid w:val="0017712D"/>
    <w:rsid w:val="001842D3"/>
    <w:rsid w:val="00184467"/>
    <w:rsid w:val="00187A97"/>
    <w:rsid w:val="00194B47"/>
    <w:rsid w:val="001976AD"/>
    <w:rsid w:val="001C1FC8"/>
    <w:rsid w:val="001C76A6"/>
    <w:rsid w:val="001D0A80"/>
    <w:rsid w:val="001D3674"/>
    <w:rsid w:val="001D4E43"/>
    <w:rsid w:val="001D6D89"/>
    <w:rsid w:val="001D75A6"/>
    <w:rsid w:val="001E4F54"/>
    <w:rsid w:val="00201734"/>
    <w:rsid w:val="00202A02"/>
    <w:rsid w:val="00216F5A"/>
    <w:rsid w:val="00232D26"/>
    <w:rsid w:val="00237493"/>
    <w:rsid w:val="0024177B"/>
    <w:rsid w:val="00241CA8"/>
    <w:rsid w:val="002461FA"/>
    <w:rsid w:val="00247470"/>
    <w:rsid w:val="002525DA"/>
    <w:rsid w:val="00254062"/>
    <w:rsid w:val="00277861"/>
    <w:rsid w:val="0029017C"/>
    <w:rsid w:val="00290E99"/>
    <w:rsid w:val="00293379"/>
    <w:rsid w:val="00295BF1"/>
    <w:rsid w:val="002A2B1D"/>
    <w:rsid w:val="002A777D"/>
    <w:rsid w:val="002B49DE"/>
    <w:rsid w:val="002B74C8"/>
    <w:rsid w:val="002C39B4"/>
    <w:rsid w:val="002C7607"/>
    <w:rsid w:val="002D0861"/>
    <w:rsid w:val="002D267B"/>
    <w:rsid w:val="002D57EF"/>
    <w:rsid w:val="002D79BA"/>
    <w:rsid w:val="002E247C"/>
    <w:rsid w:val="002F79E4"/>
    <w:rsid w:val="0030319B"/>
    <w:rsid w:val="00304BCD"/>
    <w:rsid w:val="00304C56"/>
    <w:rsid w:val="00312BEE"/>
    <w:rsid w:val="00315BD8"/>
    <w:rsid w:val="00317DBE"/>
    <w:rsid w:val="003234BE"/>
    <w:rsid w:val="003471B7"/>
    <w:rsid w:val="00350B27"/>
    <w:rsid w:val="00352BE4"/>
    <w:rsid w:val="0036280B"/>
    <w:rsid w:val="003648DA"/>
    <w:rsid w:val="00367235"/>
    <w:rsid w:val="00370483"/>
    <w:rsid w:val="00375D1C"/>
    <w:rsid w:val="0038060B"/>
    <w:rsid w:val="00392D80"/>
    <w:rsid w:val="00396DE8"/>
    <w:rsid w:val="003A0E65"/>
    <w:rsid w:val="003A509A"/>
    <w:rsid w:val="003A781D"/>
    <w:rsid w:val="003B0C17"/>
    <w:rsid w:val="003B492A"/>
    <w:rsid w:val="003E7B74"/>
    <w:rsid w:val="003F42B8"/>
    <w:rsid w:val="003F757F"/>
    <w:rsid w:val="004105C5"/>
    <w:rsid w:val="004123E0"/>
    <w:rsid w:val="0041553F"/>
    <w:rsid w:val="00427D99"/>
    <w:rsid w:val="00432DCB"/>
    <w:rsid w:val="00433945"/>
    <w:rsid w:val="00436E67"/>
    <w:rsid w:val="004524F7"/>
    <w:rsid w:val="00460C6F"/>
    <w:rsid w:val="00463934"/>
    <w:rsid w:val="0047661C"/>
    <w:rsid w:val="0049179B"/>
    <w:rsid w:val="00495BC5"/>
    <w:rsid w:val="004A043D"/>
    <w:rsid w:val="004A6D51"/>
    <w:rsid w:val="004A725F"/>
    <w:rsid w:val="004B3B66"/>
    <w:rsid w:val="004B5E09"/>
    <w:rsid w:val="004B7DB7"/>
    <w:rsid w:val="004C66A3"/>
    <w:rsid w:val="004D47D7"/>
    <w:rsid w:val="004D4D76"/>
    <w:rsid w:val="004D59C3"/>
    <w:rsid w:val="004E09B5"/>
    <w:rsid w:val="004F4974"/>
    <w:rsid w:val="004F66DD"/>
    <w:rsid w:val="00500D06"/>
    <w:rsid w:val="00507719"/>
    <w:rsid w:val="00532B0F"/>
    <w:rsid w:val="0053681A"/>
    <w:rsid w:val="005415AE"/>
    <w:rsid w:val="00550CDF"/>
    <w:rsid w:val="00553CA8"/>
    <w:rsid w:val="005602F1"/>
    <w:rsid w:val="00564292"/>
    <w:rsid w:val="00585801"/>
    <w:rsid w:val="0059268F"/>
    <w:rsid w:val="00592DE0"/>
    <w:rsid w:val="00597170"/>
    <w:rsid w:val="005A7D43"/>
    <w:rsid w:val="005B1827"/>
    <w:rsid w:val="005C0EAE"/>
    <w:rsid w:val="005C2E16"/>
    <w:rsid w:val="005C571F"/>
    <w:rsid w:val="005D0F86"/>
    <w:rsid w:val="005D7DDD"/>
    <w:rsid w:val="005E744C"/>
    <w:rsid w:val="005F0C3D"/>
    <w:rsid w:val="006019CE"/>
    <w:rsid w:val="00602D46"/>
    <w:rsid w:val="00623F20"/>
    <w:rsid w:val="0062647B"/>
    <w:rsid w:val="00630A70"/>
    <w:rsid w:val="006331CF"/>
    <w:rsid w:val="00640D3C"/>
    <w:rsid w:val="00656918"/>
    <w:rsid w:val="00667B4E"/>
    <w:rsid w:val="00672B03"/>
    <w:rsid w:val="006743C2"/>
    <w:rsid w:val="00674D35"/>
    <w:rsid w:val="006768D3"/>
    <w:rsid w:val="00692215"/>
    <w:rsid w:val="00696162"/>
    <w:rsid w:val="006A10D3"/>
    <w:rsid w:val="006A617E"/>
    <w:rsid w:val="006A671D"/>
    <w:rsid w:val="006A7A40"/>
    <w:rsid w:val="006B331E"/>
    <w:rsid w:val="006B35DF"/>
    <w:rsid w:val="006D09F1"/>
    <w:rsid w:val="006D3427"/>
    <w:rsid w:val="006D4B3F"/>
    <w:rsid w:val="006E2534"/>
    <w:rsid w:val="006E2D7A"/>
    <w:rsid w:val="006E5B9E"/>
    <w:rsid w:val="006F08CD"/>
    <w:rsid w:val="00700EB6"/>
    <w:rsid w:val="00704B36"/>
    <w:rsid w:val="0070719D"/>
    <w:rsid w:val="00715F05"/>
    <w:rsid w:val="0072780D"/>
    <w:rsid w:val="00731E20"/>
    <w:rsid w:val="00732608"/>
    <w:rsid w:val="007344C0"/>
    <w:rsid w:val="0073749A"/>
    <w:rsid w:val="0074120B"/>
    <w:rsid w:val="00743C43"/>
    <w:rsid w:val="007445DC"/>
    <w:rsid w:val="00756AD1"/>
    <w:rsid w:val="00757304"/>
    <w:rsid w:val="00760760"/>
    <w:rsid w:val="00763CC4"/>
    <w:rsid w:val="007657D0"/>
    <w:rsid w:val="00782B7F"/>
    <w:rsid w:val="00782FE6"/>
    <w:rsid w:val="00784573"/>
    <w:rsid w:val="00786752"/>
    <w:rsid w:val="007A50BE"/>
    <w:rsid w:val="007B17A3"/>
    <w:rsid w:val="007C12B8"/>
    <w:rsid w:val="007C70E9"/>
    <w:rsid w:val="007D0C1F"/>
    <w:rsid w:val="007D2B8A"/>
    <w:rsid w:val="007D2F43"/>
    <w:rsid w:val="007D3A03"/>
    <w:rsid w:val="007D484B"/>
    <w:rsid w:val="007D5E70"/>
    <w:rsid w:val="007E4049"/>
    <w:rsid w:val="007F1D43"/>
    <w:rsid w:val="00801BF0"/>
    <w:rsid w:val="00803F44"/>
    <w:rsid w:val="0082187A"/>
    <w:rsid w:val="00824024"/>
    <w:rsid w:val="00827BA9"/>
    <w:rsid w:val="00842E2D"/>
    <w:rsid w:val="00847D3E"/>
    <w:rsid w:val="008502B8"/>
    <w:rsid w:val="00850652"/>
    <w:rsid w:val="008528A5"/>
    <w:rsid w:val="00860F92"/>
    <w:rsid w:val="00864729"/>
    <w:rsid w:val="0087757A"/>
    <w:rsid w:val="0089296D"/>
    <w:rsid w:val="00894593"/>
    <w:rsid w:val="008A5936"/>
    <w:rsid w:val="008B207B"/>
    <w:rsid w:val="008B43C9"/>
    <w:rsid w:val="008D1353"/>
    <w:rsid w:val="008E2858"/>
    <w:rsid w:val="008E401B"/>
    <w:rsid w:val="008E56AD"/>
    <w:rsid w:val="008E66DF"/>
    <w:rsid w:val="008F4A60"/>
    <w:rsid w:val="008F580C"/>
    <w:rsid w:val="008F685C"/>
    <w:rsid w:val="008F7501"/>
    <w:rsid w:val="00904794"/>
    <w:rsid w:val="009346AE"/>
    <w:rsid w:val="00934702"/>
    <w:rsid w:val="0094564C"/>
    <w:rsid w:val="0094605B"/>
    <w:rsid w:val="00950872"/>
    <w:rsid w:val="00952FCB"/>
    <w:rsid w:val="0096343C"/>
    <w:rsid w:val="00966499"/>
    <w:rsid w:val="009672C0"/>
    <w:rsid w:val="009676C5"/>
    <w:rsid w:val="00967D76"/>
    <w:rsid w:val="00970800"/>
    <w:rsid w:val="009741B1"/>
    <w:rsid w:val="0098346D"/>
    <w:rsid w:val="00985273"/>
    <w:rsid w:val="00986349"/>
    <w:rsid w:val="00997361"/>
    <w:rsid w:val="00997985"/>
    <w:rsid w:val="009A3EBA"/>
    <w:rsid w:val="009C0104"/>
    <w:rsid w:val="009D4377"/>
    <w:rsid w:val="009D558A"/>
    <w:rsid w:val="009D5EB0"/>
    <w:rsid w:val="009F1082"/>
    <w:rsid w:val="009F5F68"/>
    <w:rsid w:val="00A02E7F"/>
    <w:rsid w:val="00A10D60"/>
    <w:rsid w:val="00A1407D"/>
    <w:rsid w:val="00A35657"/>
    <w:rsid w:val="00A416D9"/>
    <w:rsid w:val="00A45DB1"/>
    <w:rsid w:val="00A51915"/>
    <w:rsid w:val="00A523AC"/>
    <w:rsid w:val="00A57345"/>
    <w:rsid w:val="00A61531"/>
    <w:rsid w:val="00A84B3B"/>
    <w:rsid w:val="00A92F30"/>
    <w:rsid w:val="00AA1634"/>
    <w:rsid w:val="00AA3074"/>
    <w:rsid w:val="00AB688C"/>
    <w:rsid w:val="00AC0961"/>
    <w:rsid w:val="00AC1F2B"/>
    <w:rsid w:val="00AD4E1F"/>
    <w:rsid w:val="00AE30EB"/>
    <w:rsid w:val="00AE3C21"/>
    <w:rsid w:val="00AE4EB8"/>
    <w:rsid w:val="00AE5A86"/>
    <w:rsid w:val="00AE5C51"/>
    <w:rsid w:val="00B03919"/>
    <w:rsid w:val="00B07FBB"/>
    <w:rsid w:val="00B24BF8"/>
    <w:rsid w:val="00B31467"/>
    <w:rsid w:val="00B43EF3"/>
    <w:rsid w:val="00B512D8"/>
    <w:rsid w:val="00B520DC"/>
    <w:rsid w:val="00B574F2"/>
    <w:rsid w:val="00B704C2"/>
    <w:rsid w:val="00B7282A"/>
    <w:rsid w:val="00B7473A"/>
    <w:rsid w:val="00B82A25"/>
    <w:rsid w:val="00B87D31"/>
    <w:rsid w:val="00B90680"/>
    <w:rsid w:val="00B91ACB"/>
    <w:rsid w:val="00B91CB4"/>
    <w:rsid w:val="00B935D7"/>
    <w:rsid w:val="00BA041B"/>
    <w:rsid w:val="00BA7C5A"/>
    <w:rsid w:val="00BB7617"/>
    <w:rsid w:val="00BD0289"/>
    <w:rsid w:val="00BD30D3"/>
    <w:rsid w:val="00BE0CE4"/>
    <w:rsid w:val="00BE5164"/>
    <w:rsid w:val="00C01D45"/>
    <w:rsid w:val="00C02A57"/>
    <w:rsid w:val="00C05EC9"/>
    <w:rsid w:val="00C07B78"/>
    <w:rsid w:val="00C14B37"/>
    <w:rsid w:val="00C14B39"/>
    <w:rsid w:val="00C1799D"/>
    <w:rsid w:val="00C2174C"/>
    <w:rsid w:val="00C217FD"/>
    <w:rsid w:val="00C26210"/>
    <w:rsid w:val="00C30394"/>
    <w:rsid w:val="00C3163E"/>
    <w:rsid w:val="00C40772"/>
    <w:rsid w:val="00C422C2"/>
    <w:rsid w:val="00C46240"/>
    <w:rsid w:val="00C505E4"/>
    <w:rsid w:val="00C61D09"/>
    <w:rsid w:val="00C71706"/>
    <w:rsid w:val="00C77955"/>
    <w:rsid w:val="00C830CE"/>
    <w:rsid w:val="00C844EA"/>
    <w:rsid w:val="00C8634A"/>
    <w:rsid w:val="00C93AEB"/>
    <w:rsid w:val="00CA4290"/>
    <w:rsid w:val="00CA61A6"/>
    <w:rsid w:val="00CE362D"/>
    <w:rsid w:val="00D20455"/>
    <w:rsid w:val="00D40ACB"/>
    <w:rsid w:val="00D44D35"/>
    <w:rsid w:val="00D479FE"/>
    <w:rsid w:val="00D54127"/>
    <w:rsid w:val="00D656B0"/>
    <w:rsid w:val="00D6686D"/>
    <w:rsid w:val="00D676AC"/>
    <w:rsid w:val="00D7045B"/>
    <w:rsid w:val="00D72D8E"/>
    <w:rsid w:val="00D770BF"/>
    <w:rsid w:val="00D81C4A"/>
    <w:rsid w:val="00D82C1F"/>
    <w:rsid w:val="00D856D3"/>
    <w:rsid w:val="00D96E13"/>
    <w:rsid w:val="00DA0B2E"/>
    <w:rsid w:val="00DA125E"/>
    <w:rsid w:val="00DA314C"/>
    <w:rsid w:val="00DA6934"/>
    <w:rsid w:val="00DB7408"/>
    <w:rsid w:val="00DC42FE"/>
    <w:rsid w:val="00DC731B"/>
    <w:rsid w:val="00DD6355"/>
    <w:rsid w:val="00DD751B"/>
    <w:rsid w:val="00DE0E24"/>
    <w:rsid w:val="00DE11C5"/>
    <w:rsid w:val="00DE1BE6"/>
    <w:rsid w:val="00DF0C69"/>
    <w:rsid w:val="00DF1F0B"/>
    <w:rsid w:val="00E01E77"/>
    <w:rsid w:val="00E025D9"/>
    <w:rsid w:val="00E25512"/>
    <w:rsid w:val="00E36755"/>
    <w:rsid w:val="00E47178"/>
    <w:rsid w:val="00E528D9"/>
    <w:rsid w:val="00E5557F"/>
    <w:rsid w:val="00E609E3"/>
    <w:rsid w:val="00E610D8"/>
    <w:rsid w:val="00E70E5F"/>
    <w:rsid w:val="00E72082"/>
    <w:rsid w:val="00E72CDB"/>
    <w:rsid w:val="00E87882"/>
    <w:rsid w:val="00E97B26"/>
    <w:rsid w:val="00EB245A"/>
    <w:rsid w:val="00EB4077"/>
    <w:rsid w:val="00EC1A37"/>
    <w:rsid w:val="00EC4A95"/>
    <w:rsid w:val="00EC541F"/>
    <w:rsid w:val="00EC69BD"/>
    <w:rsid w:val="00ED206D"/>
    <w:rsid w:val="00ED3A14"/>
    <w:rsid w:val="00ED7D59"/>
    <w:rsid w:val="00EE198E"/>
    <w:rsid w:val="00EF6495"/>
    <w:rsid w:val="00F06AD6"/>
    <w:rsid w:val="00F12FC5"/>
    <w:rsid w:val="00F24AC5"/>
    <w:rsid w:val="00F27101"/>
    <w:rsid w:val="00F3030F"/>
    <w:rsid w:val="00F33AF2"/>
    <w:rsid w:val="00F44C69"/>
    <w:rsid w:val="00F458ED"/>
    <w:rsid w:val="00F64E7C"/>
    <w:rsid w:val="00F74D04"/>
    <w:rsid w:val="00F77616"/>
    <w:rsid w:val="00F84575"/>
    <w:rsid w:val="00F85892"/>
    <w:rsid w:val="00F86D00"/>
    <w:rsid w:val="00F876AF"/>
    <w:rsid w:val="00FA3428"/>
    <w:rsid w:val="00FA54A8"/>
    <w:rsid w:val="00FA58C3"/>
    <w:rsid w:val="00FA5C19"/>
    <w:rsid w:val="00FB0636"/>
    <w:rsid w:val="00FB1F75"/>
    <w:rsid w:val="00FB6C20"/>
    <w:rsid w:val="00FC162F"/>
    <w:rsid w:val="00FC5795"/>
    <w:rsid w:val="00FC5D5A"/>
    <w:rsid w:val="00FD0257"/>
    <w:rsid w:val="00FD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035BF"/>
  <w15:chartTrackingRefBased/>
  <w15:docId w15:val="{24744C54-68B5-4C6C-AD0A-3C59DDAB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E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5B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E72CD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Bullet">
    <w:name w:val="List Bullet"/>
    <w:basedOn w:val="Normal"/>
    <w:autoRedefine/>
    <w:rsid w:val="005D0F86"/>
    <w:pPr>
      <w:spacing w:after="0" w:line="240" w:lineRule="auto"/>
      <w:ind w:left="360" w:hanging="360"/>
    </w:pPr>
    <w:rPr>
      <w:rFonts w:ascii="Arial" w:eastAsia="Times New Roman" w:hAnsi="Arial" w:cs="Arial"/>
      <w:b/>
      <w:lang w:val="en-US"/>
    </w:rPr>
  </w:style>
  <w:style w:type="paragraph" w:styleId="BodyText">
    <w:name w:val="Body Text"/>
    <w:basedOn w:val="Normal"/>
    <w:link w:val="BodyTextChar"/>
    <w:rsid w:val="005D0F86"/>
    <w:pPr>
      <w:spacing w:after="0" w:line="240" w:lineRule="auto"/>
      <w:jc w:val="both"/>
    </w:pPr>
    <w:rPr>
      <w:rFonts w:ascii="Times New Roman" w:eastAsia="Times New Roman" w:hAnsi="Times New Roman" w:cs="Mangal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D0F86"/>
    <w:rPr>
      <w:rFonts w:ascii="Times New Roman" w:eastAsia="Times New Roman" w:hAnsi="Times New Roman" w:cs="Mangal"/>
      <w:sz w:val="24"/>
      <w:szCs w:val="20"/>
      <w:lang w:val="en-US"/>
    </w:rPr>
  </w:style>
  <w:style w:type="paragraph" w:styleId="ListParagraph">
    <w:name w:val="List Paragraph"/>
    <w:aliases w:val="Heading 91,Annexure,List Paragraph1,heading 9,First level bullet,Heading 911,Bullet 05,HEAD 3,Paragraph,Bullet List,FooterText,List with no spacing,Report Para,bullets,WinDForce-Letter,Medium Grid 1 - Accent 21,Colorful List - Accent 11"/>
    <w:basedOn w:val="Normal"/>
    <w:link w:val="ListParagraphChar"/>
    <w:uiPriority w:val="34"/>
    <w:qFormat/>
    <w:rsid w:val="005D0F86"/>
    <w:pPr>
      <w:spacing w:after="0" w:line="240" w:lineRule="auto"/>
      <w:ind w:left="720"/>
    </w:pPr>
    <w:rPr>
      <w:rFonts w:ascii="Times New Roman" w:eastAsia="Times New Roman" w:hAnsi="Times New Roman" w:cs="Mangal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A043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043D"/>
    <w:rPr>
      <w:color w:val="954F72"/>
      <w:u w:val="single"/>
    </w:rPr>
  </w:style>
  <w:style w:type="paragraph" w:customStyle="1" w:styleId="msonormal0">
    <w:name w:val="msonormal"/>
    <w:basedOn w:val="Normal"/>
    <w:rsid w:val="004A0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font5">
    <w:name w:val="font5"/>
    <w:basedOn w:val="Normal"/>
    <w:rsid w:val="004A043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en-IN"/>
    </w:rPr>
  </w:style>
  <w:style w:type="paragraph" w:customStyle="1" w:styleId="xl65">
    <w:name w:val="xl65"/>
    <w:basedOn w:val="Normal"/>
    <w:rsid w:val="004A0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N"/>
    </w:rPr>
  </w:style>
  <w:style w:type="paragraph" w:customStyle="1" w:styleId="xl66">
    <w:name w:val="xl66"/>
    <w:basedOn w:val="Normal"/>
    <w:rsid w:val="004A0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67">
    <w:name w:val="xl67"/>
    <w:basedOn w:val="Normal"/>
    <w:rsid w:val="004A0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68">
    <w:name w:val="xl68"/>
    <w:basedOn w:val="Normal"/>
    <w:rsid w:val="004A0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69">
    <w:name w:val="xl69"/>
    <w:basedOn w:val="Normal"/>
    <w:rsid w:val="004A0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70">
    <w:name w:val="xl70"/>
    <w:basedOn w:val="Normal"/>
    <w:rsid w:val="004A0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N"/>
    </w:rPr>
  </w:style>
  <w:style w:type="paragraph" w:customStyle="1" w:styleId="xl71">
    <w:name w:val="xl71"/>
    <w:basedOn w:val="Normal"/>
    <w:rsid w:val="004A0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72">
    <w:name w:val="xl72"/>
    <w:basedOn w:val="Normal"/>
    <w:rsid w:val="004A0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73">
    <w:name w:val="xl73"/>
    <w:basedOn w:val="Normal"/>
    <w:rsid w:val="004A0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74">
    <w:name w:val="xl74"/>
    <w:basedOn w:val="Normal"/>
    <w:rsid w:val="004A0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75">
    <w:name w:val="xl75"/>
    <w:basedOn w:val="Normal"/>
    <w:rsid w:val="004A0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ListParagraphChar">
    <w:name w:val="List Paragraph Char"/>
    <w:aliases w:val="Heading 91 Char,Annexure Char,List Paragraph1 Char,heading 9 Char,First level bullet Char,Heading 911 Char,Bullet 05 Char,HEAD 3 Char,Paragraph Char,Bullet List Char,FooterText Char,List with no spacing Char,Report Para Char"/>
    <w:link w:val="ListParagraph"/>
    <w:uiPriority w:val="34"/>
    <w:qFormat/>
    <w:locked/>
    <w:rsid w:val="00B7473A"/>
    <w:rPr>
      <w:rFonts w:ascii="Times New Roman" w:eastAsia="Times New Roman" w:hAnsi="Times New Roman" w:cs="Mangal"/>
      <w:sz w:val="24"/>
      <w:szCs w:val="24"/>
      <w:lang w:val="en-US"/>
    </w:rPr>
  </w:style>
  <w:style w:type="paragraph" w:customStyle="1" w:styleId="DefaultText1">
    <w:name w:val="Default Text:1"/>
    <w:basedOn w:val="Normal"/>
    <w:rsid w:val="00B728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72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82A"/>
  </w:style>
  <w:style w:type="paragraph" w:styleId="Footer">
    <w:name w:val="footer"/>
    <w:basedOn w:val="Normal"/>
    <w:link w:val="FooterChar"/>
    <w:uiPriority w:val="99"/>
    <w:unhideWhenUsed/>
    <w:rsid w:val="00B72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82A"/>
  </w:style>
  <w:style w:type="character" w:styleId="CommentReference">
    <w:name w:val="annotation reference"/>
    <w:basedOn w:val="DefaultParagraphFont"/>
    <w:uiPriority w:val="99"/>
    <w:semiHidden/>
    <w:unhideWhenUsed/>
    <w:rsid w:val="00B87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7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D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7B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Havilah Shirish</dc:creator>
  <cp:keywords/>
  <dc:description/>
  <cp:lastModifiedBy>Mounika Kunta</cp:lastModifiedBy>
  <cp:revision>7</cp:revision>
  <dcterms:created xsi:type="dcterms:W3CDTF">2025-07-29T10:16:00Z</dcterms:created>
  <dcterms:modified xsi:type="dcterms:W3CDTF">2026-03-06T06:18:00Z</dcterms:modified>
</cp:coreProperties>
</file>